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9021" w14:textId="2EC9C95C" w:rsidR="007908FB" w:rsidRPr="002E5D57" w:rsidRDefault="002F3EC3" w:rsidP="002F3EC3">
      <w:pPr>
        <w:autoSpaceDE w:val="0"/>
        <w:autoSpaceDN w:val="0"/>
        <w:adjustRightInd w:val="0"/>
        <w:spacing w:after="0" w:line="240" w:lineRule="auto"/>
        <w:rPr>
          <w:rFonts w:ascii="Corbel" w:hAnsi="Corbel" w:cs="MyriadPro-Semibold"/>
          <w:b/>
          <w:bCs/>
          <w:sz w:val="28"/>
          <w:szCs w:val="28"/>
          <w:u w:val="single"/>
        </w:rPr>
      </w:pPr>
      <w:r w:rsidRPr="002E5D57">
        <w:rPr>
          <w:rFonts w:ascii="Corbel" w:hAnsi="Corbel" w:cs="MyriadPro-Semibold"/>
          <w:b/>
          <w:bCs/>
          <w:sz w:val="28"/>
          <w:szCs w:val="28"/>
          <w:u w:val="single"/>
        </w:rPr>
        <w:t>Gewinnspiel „</w:t>
      </w:r>
      <w:r w:rsidRPr="002E5D57">
        <w:rPr>
          <w:rFonts w:ascii="Corbel" w:hAnsi="Corbel" w:cs="FagoOT"/>
          <w:b/>
          <w:bCs/>
          <w:sz w:val="28"/>
          <w:szCs w:val="28"/>
          <w:u w:val="single"/>
        </w:rPr>
        <w:t>Wie viele Standardbriefe (1 Blatt) passen in eine kleine Postkiste?“</w:t>
      </w:r>
    </w:p>
    <w:p w14:paraId="6BF69E97" w14:textId="77777777" w:rsidR="007908FB" w:rsidRPr="002F3EC3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Semibold"/>
        </w:rPr>
      </w:pPr>
    </w:p>
    <w:p w14:paraId="75E48D98" w14:textId="0754DFFE" w:rsidR="007908FB" w:rsidRPr="0030535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LVZ Post GmbH, Druckereistraße 1, 04159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Leipzig, nachfolgend LVZ Post genannt,</w:t>
      </w:r>
    </w:p>
    <w:p w14:paraId="4762B346" w14:textId="5BBA4FBF" w:rsidR="007908FB" w:rsidRPr="0030535B" w:rsidRDefault="00415808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veranstalt</w:t>
      </w:r>
      <w:r w:rsidR="002F3EC3" w:rsidRPr="0030535B">
        <w:rPr>
          <w:rFonts w:ascii="Corbel" w:hAnsi="Corbel" w:cs="MyriadPro-Cond"/>
        </w:rPr>
        <w:t>et</w:t>
      </w:r>
      <w:r w:rsidR="007908FB" w:rsidRPr="0030535B">
        <w:rPr>
          <w:rFonts w:ascii="Corbel" w:hAnsi="Corbel" w:cs="MyriadPro-Cond"/>
        </w:rPr>
        <w:t xml:space="preserve"> </w:t>
      </w:r>
      <w:r w:rsidR="002F3EC3" w:rsidRPr="0030535B">
        <w:rPr>
          <w:rFonts w:ascii="Corbel" w:hAnsi="Corbel" w:cs="MyriadPro-Cond"/>
        </w:rPr>
        <w:t>am</w:t>
      </w:r>
      <w:r w:rsidR="007908FB" w:rsidRPr="0030535B">
        <w:rPr>
          <w:rFonts w:ascii="Corbel" w:hAnsi="Corbel" w:cs="MyriadPro-Cond"/>
        </w:rPr>
        <w:t xml:space="preserve"> </w:t>
      </w:r>
      <w:r w:rsidR="002F3EC3" w:rsidRPr="0030535B">
        <w:rPr>
          <w:rFonts w:ascii="Corbel" w:hAnsi="Corbel" w:cs="MyriadPro-Cond"/>
        </w:rPr>
        <w:t>12</w:t>
      </w:r>
      <w:r w:rsidR="007908FB" w:rsidRPr="0030535B">
        <w:rPr>
          <w:rFonts w:ascii="Corbel" w:hAnsi="Corbel" w:cs="MyriadPro-Cond"/>
        </w:rPr>
        <w:t>.</w:t>
      </w:r>
      <w:r w:rsidR="00AA2F8F" w:rsidRPr="0030535B">
        <w:rPr>
          <w:rFonts w:ascii="Corbel" w:hAnsi="Corbel" w:cs="MyriadPro-Cond"/>
        </w:rPr>
        <w:t>0</w:t>
      </w:r>
      <w:r w:rsidR="002F3EC3" w:rsidRPr="0030535B">
        <w:rPr>
          <w:rFonts w:ascii="Corbel" w:hAnsi="Corbel" w:cs="MyriadPro-Cond"/>
        </w:rPr>
        <w:t>9</w:t>
      </w:r>
      <w:r w:rsidR="007908FB" w:rsidRPr="0030535B">
        <w:rPr>
          <w:rFonts w:ascii="Corbel" w:hAnsi="Corbel" w:cs="MyriadPro-Cond"/>
        </w:rPr>
        <w:t>.202</w:t>
      </w:r>
      <w:r w:rsidR="00AA2F8F" w:rsidRPr="0030535B">
        <w:rPr>
          <w:rFonts w:ascii="Corbel" w:hAnsi="Corbel" w:cs="MyriadPro-Cond"/>
        </w:rPr>
        <w:t>1</w:t>
      </w:r>
      <w:r w:rsidR="007908FB" w:rsidRPr="0030535B">
        <w:rPr>
          <w:rFonts w:ascii="Corbel" w:hAnsi="Corbel" w:cs="MyriadPro-Cond"/>
        </w:rPr>
        <w:t xml:space="preserve"> </w:t>
      </w:r>
      <w:r w:rsidR="002F3EC3" w:rsidRPr="0030535B">
        <w:rPr>
          <w:rFonts w:ascii="Corbel" w:hAnsi="Corbel" w:cs="MyriadPro-Cond"/>
        </w:rPr>
        <w:t xml:space="preserve">das Gewinnspiel </w:t>
      </w:r>
      <w:r w:rsidR="007908FB" w:rsidRPr="0030535B">
        <w:rPr>
          <w:rFonts w:ascii="Corbel" w:hAnsi="Corbel" w:cs="MyriadPro-Cond"/>
        </w:rPr>
        <w:t>„</w:t>
      </w:r>
      <w:r w:rsidR="002F3EC3" w:rsidRPr="0030535B">
        <w:rPr>
          <w:rFonts w:ascii="Corbel" w:hAnsi="Corbel" w:cs="FagoOT"/>
        </w:rPr>
        <w:t>Wie viele Standardbriefe (</w:t>
      </w:r>
      <w:r w:rsidR="00241206">
        <w:rPr>
          <w:rFonts w:ascii="Corbel" w:hAnsi="Corbel" w:cs="FagoOT"/>
        </w:rPr>
        <w:t xml:space="preserve">Inhalt </w:t>
      </w:r>
      <w:r w:rsidR="002F3EC3" w:rsidRPr="0030535B">
        <w:rPr>
          <w:rFonts w:ascii="Corbel" w:hAnsi="Corbel" w:cs="FagoOT"/>
        </w:rPr>
        <w:t>1 Blatt) passen in eine kleine Postkiste?</w:t>
      </w:r>
      <w:r w:rsidR="007908FB" w:rsidRPr="0030535B">
        <w:rPr>
          <w:rFonts w:ascii="Corbel" w:hAnsi="Corbel" w:cs="MyriadPro-Cond"/>
        </w:rPr>
        <w:t xml:space="preserve">“ für alle </w:t>
      </w:r>
      <w:r w:rsidR="004257B9" w:rsidRPr="0030535B">
        <w:rPr>
          <w:rFonts w:ascii="Corbel" w:hAnsi="Corbel" w:cs="MyriadPro-Cond"/>
        </w:rPr>
        <w:t xml:space="preserve">Teilnehmenden </w:t>
      </w:r>
      <w:r w:rsidR="007908FB" w:rsidRPr="0030535B">
        <w:rPr>
          <w:rFonts w:ascii="Corbel" w:hAnsi="Corbel" w:cs="MyriadPro-Cond"/>
        </w:rPr>
        <w:t>des LVZ</w:t>
      </w:r>
      <w:r w:rsidR="00200DDE" w:rsidRPr="0030535B">
        <w:rPr>
          <w:rFonts w:ascii="Corbel" w:hAnsi="Corbel" w:cs="MyriadPro-Cond"/>
        </w:rPr>
        <w:t>-</w:t>
      </w:r>
      <w:r w:rsidR="007908FB" w:rsidRPr="0030535B">
        <w:rPr>
          <w:rFonts w:ascii="Corbel" w:hAnsi="Corbel" w:cs="MyriadPro-Cond"/>
        </w:rPr>
        <w:t>Post-</w:t>
      </w:r>
      <w:r w:rsidR="002F3EC3" w:rsidRPr="0030535B">
        <w:rPr>
          <w:rFonts w:ascii="Corbel" w:hAnsi="Corbel" w:cs="MyriadPro-Cond"/>
        </w:rPr>
        <w:t>Gewinnspiels</w:t>
      </w:r>
      <w:r w:rsidR="007908FB" w:rsidRPr="0030535B">
        <w:rPr>
          <w:rFonts w:ascii="Corbel" w:hAnsi="Corbel" w:cs="MyriadPro-Cond"/>
        </w:rPr>
        <w:t>.</w:t>
      </w:r>
    </w:p>
    <w:p w14:paraId="4693A808" w14:textId="52B4AA7B" w:rsidR="007908F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 xml:space="preserve">Die </w:t>
      </w:r>
      <w:r w:rsidR="004257B9" w:rsidRPr="0030535B">
        <w:rPr>
          <w:rFonts w:ascii="Corbel" w:hAnsi="Corbel" w:cs="MyriadPro-Cond"/>
        </w:rPr>
        <w:t xml:space="preserve">Teilnehmenden </w:t>
      </w:r>
      <w:r w:rsidR="002F3EC3" w:rsidRPr="0030535B">
        <w:rPr>
          <w:rFonts w:ascii="Corbel" w:hAnsi="Corbel" w:cs="MyriadPro-Cond"/>
        </w:rPr>
        <w:t>müssen aus den drei Antwortmöglichkeiten die richtige ankreuzen</w:t>
      </w:r>
      <w:r w:rsidRPr="0030535B">
        <w:rPr>
          <w:rFonts w:ascii="Corbel" w:hAnsi="Corbel" w:cs="MyriadPro-Cond"/>
        </w:rPr>
        <w:t>.</w:t>
      </w:r>
      <w:r w:rsidR="002F3EC3" w:rsidRPr="0030535B">
        <w:rPr>
          <w:rFonts w:ascii="Corbel" w:hAnsi="Corbel" w:cs="MyriadPro-Cond"/>
        </w:rPr>
        <w:t xml:space="preserve"> </w:t>
      </w:r>
      <w:r w:rsidR="00457770">
        <w:rPr>
          <w:rFonts w:ascii="Corbel" w:hAnsi="Corbel" w:cs="MyriadPro-Cond"/>
        </w:rPr>
        <w:t xml:space="preserve">Es gibt nur eine richtige Antwortmöglichkeit. </w:t>
      </w:r>
      <w:r w:rsidRPr="0030535B">
        <w:rPr>
          <w:rFonts w:ascii="Corbel" w:hAnsi="Corbel" w:cs="MyriadPro-Cond"/>
        </w:rPr>
        <w:t xml:space="preserve">Es </w:t>
      </w:r>
      <w:r w:rsidR="00457770">
        <w:rPr>
          <w:rFonts w:ascii="Corbel" w:hAnsi="Corbel" w:cs="MyriadPro-Cond"/>
        </w:rPr>
        <w:t xml:space="preserve">werden </w:t>
      </w:r>
      <w:proofErr w:type="gramStart"/>
      <w:r w:rsidR="00457770">
        <w:rPr>
          <w:rFonts w:ascii="Corbel" w:hAnsi="Corbel" w:cs="MyriadPro-Cond"/>
        </w:rPr>
        <w:t>drei</w:t>
      </w:r>
      <w:r w:rsidR="00702BBA" w:rsidRPr="0030535B">
        <w:rPr>
          <w:rFonts w:ascii="Corbel" w:hAnsi="Corbel" w:cs="MyriadPro-Cond"/>
        </w:rPr>
        <w:t xml:space="preserve"> </w:t>
      </w:r>
      <w:r w:rsidR="002F3EC3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Gewinner</w:t>
      </w:r>
      <w:proofErr w:type="gramEnd"/>
      <w:r w:rsidR="00234EC9" w:rsidRPr="0030535B">
        <w:rPr>
          <w:rFonts w:ascii="Corbel" w:hAnsi="Corbel" w:cs="MyriadPro-Cond"/>
        </w:rPr>
        <w:t>/in</w:t>
      </w:r>
      <w:r w:rsidR="00457770">
        <w:rPr>
          <w:rFonts w:ascii="Corbel" w:hAnsi="Corbel" w:cs="MyriadPro-Cond"/>
        </w:rPr>
        <w:t>nen</w:t>
      </w:r>
      <w:r w:rsidRPr="0030535B">
        <w:rPr>
          <w:rFonts w:ascii="Corbel" w:hAnsi="Corbel" w:cs="MyriadPro-Cond"/>
        </w:rPr>
        <w:t xml:space="preserve"> </w:t>
      </w:r>
      <w:r w:rsidR="00457770">
        <w:rPr>
          <w:rFonts w:ascii="Corbel" w:hAnsi="Corbel" w:cs="MyriadPro-Cond"/>
        </w:rPr>
        <w:t>aus den Teilnehmern ermittelt</w:t>
      </w:r>
      <w:r w:rsidR="00200DDE" w:rsidRPr="0030535B">
        <w:rPr>
          <w:rFonts w:ascii="Corbel" w:hAnsi="Corbel" w:cs="MyriadPro-Cond"/>
        </w:rPr>
        <w:t>.</w:t>
      </w:r>
    </w:p>
    <w:p w14:paraId="7987A995" w14:textId="037D0E12" w:rsidR="00457770" w:rsidRPr="0030535B" w:rsidRDefault="00457770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</w:p>
    <w:p w14:paraId="7401960C" w14:textId="419E1F98" w:rsidR="007908FB" w:rsidRPr="0030535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Mit der Teilnahme an dem Wettbewerb durch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 xml:space="preserve">Einsenden </w:t>
      </w:r>
      <w:r w:rsidR="004A733D" w:rsidRPr="0030535B">
        <w:rPr>
          <w:rFonts w:ascii="Corbel" w:hAnsi="Corbel" w:cs="MyriadPro-Cond"/>
        </w:rPr>
        <w:t>der</w:t>
      </w:r>
      <w:r w:rsidRPr="0030535B">
        <w:rPr>
          <w:rFonts w:ascii="Corbel" w:hAnsi="Corbel" w:cs="MyriadPro-Cond"/>
        </w:rPr>
        <w:t xml:space="preserve"> </w:t>
      </w:r>
      <w:r w:rsidR="002F3EC3" w:rsidRPr="0030535B">
        <w:rPr>
          <w:rFonts w:ascii="Corbel" w:hAnsi="Corbel" w:cs="MyriadPro-Cond"/>
        </w:rPr>
        <w:t>Gewinnspielkarte</w:t>
      </w:r>
      <w:r w:rsidRPr="0030535B">
        <w:rPr>
          <w:rFonts w:ascii="Corbel" w:hAnsi="Corbel" w:cs="MyriadPro-Cond"/>
        </w:rPr>
        <w:t xml:space="preserve"> erklärt sich der </w:t>
      </w:r>
      <w:r w:rsidR="00200DDE" w:rsidRPr="0030535B">
        <w:rPr>
          <w:rFonts w:ascii="Corbel" w:hAnsi="Corbel" w:cs="MyriadPro-Cond"/>
        </w:rPr>
        <w:t>Teilnehmende</w:t>
      </w:r>
      <w:r w:rsidRPr="0030535B">
        <w:rPr>
          <w:rFonts w:ascii="Corbel" w:hAnsi="Corbel" w:cs="MyriadPro-Cond"/>
        </w:rPr>
        <w:t xml:space="preserve"> mit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den nachstehenden Teilnahmebedingungen und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 xml:space="preserve">der </w:t>
      </w:r>
      <w:proofErr w:type="spellStart"/>
      <w:r w:rsidRPr="0030535B">
        <w:rPr>
          <w:rFonts w:ascii="Corbel" w:hAnsi="Corbel" w:cs="MyriadPro-Cond"/>
        </w:rPr>
        <w:t>Inhalteverantwortung</w:t>
      </w:r>
      <w:proofErr w:type="spellEnd"/>
      <w:r w:rsidRPr="0030535B">
        <w:rPr>
          <w:rFonts w:ascii="Corbel" w:hAnsi="Corbel" w:cs="MyriadPro-Cond"/>
        </w:rPr>
        <w:t xml:space="preserve"> einverstanden.</w:t>
      </w:r>
    </w:p>
    <w:p w14:paraId="3F8F1C6A" w14:textId="6036DA2D" w:rsidR="007908FB" w:rsidRPr="0030535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BoldCond"/>
          <w:bCs/>
        </w:rPr>
      </w:pPr>
      <w:r w:rsidRPr="00A96C53">
        <w:rPr>
          <w:rFonts w:ascii="Corbel" w:hAnsi="Corbel" w:cs="MyriadPro-BoldCond"/>
          <w:b/>
        </w:rPr>
        <w:t>1. Was kann man gewinnen?</w:t>
      </w:r>
      <w:r w:rsidR="002F3EC3" w:rsidRPr="0030535B">
        <w:rPr>
          <w:rFonts w:ascii="Corbel" w:hAnsi="Corbel" w:cs="MyriadPro-BoldCond"/>
          <w:bCs/>
        </w:rPr>
        <w:br/>
        <w:t xml:space="preserve">Einen </w:t>
      </w:r>
      <w:r w:rsidR="00A96C53">
        <w:rPr>
          <w:rFonts w:ascii="Corbel" w:hAnsi="Corbel" w:cs="MyriadPro-BoldCond"/>
          <w:bCs/>
        </w:rPr>
        <w:t xml:space="preserve">Präsentkorb der Konsum Leipzig </w:t>
      </w:r>
      <w:proofErr w:type="spellStart"/>
      <w:r w:rsidR="00A96C53">
        <w:rPr>
          <w:rFonts w:ascii="Corbel" w:hAnsi="Corbel" w:cs="MyriadPro-BoldCond"/>
          <w:bCs/>
        </w:rPr>
        <w:t>e.G</w:t>
      </w:r>
      <w:proofErr w:type="spellEnd"/>
      <w:proofErr w:type="gramStart"/>
      <w:r w:rsidR="00A96C53">
        <w:rPr>
          <w:rFonts w:ascii="Corbel" w:hAnsi="Corbel" w:cs="MyriadPro-BoldCond"/>
          <w:bCs/>
        </w:rPr>
        <w:t>,  einen</w:t>
      </w:r>
      <w:proofErr w:type="gramEnd"/>
      <w:r w:rsidR="00A96C53">
        <w:rPr>
          <w:rFonts w:ascii="Corbel" w:hAnsi="Corbel" w:cs="MyriadPro-BoldCond"/>
          <w:bCs/>
        </w:rPr>
        <w:t xml:space="preserve"> </w:t>
      </w:r>
      <w:r w:rsidR="002F3EC3" w:rsidRPr="0030535B">
        <w:rPr>
          <w:rFonts w:ascii="Corbel" w:hAnsi="Corbel" w:cs="MyriadPro-BoldCond"/>
          <w:bCs/>
        </w:rPr>
        <w:t xml:space="preserve">Briefmarkenbogen </w:t>
      </w:r>
      <w:r w:rsidR="00A96C53" w:rsidRPr="0030535B">
        <w:rPr>
          <w:rFonts w:ascii="Corbel" w:hAnsi="Corbel" w:cs="MyriadPro-BoldCond"/>
          <w:bCs/>
        </w:rPr>
        <w:t>Wunschbriefmarke</w:t>
      </w:r>
      <w:r w:rsidR="00A96C53">
        <w:rPr>
          <w:rFonts w:ascii="Corbel" w:hAnsi="Corbel" w:cs="MyriadPro-BoldCond"/>
          <w:bCs/>
        </w:rPr>
        <w:t xml:space="preserve"> (10 Einzelmarken) </w:t>
      </w:r>
      <w:r w:rsidR="002F3EC3" w:rsidRPr="0030535B">
        <w:rPr>
          <w:rFonts w:ascii="Corbel" w:hAnsi="Corbel" w:cs="MyriadPro-BoldCond"/>
          <w:bCs/>
        </w:rPr>
        <w:t>für den Versand von Standardbriefen deutschlandweit sowie 2 Tickets für ein Spiel des SC DHfK Handball Männer Bundesliga in der QUARTERBECK Arena Leipzig.</w:t>
      </w:r>
    </w:p>
    <w:p w14:paraId="7041F049" w14:textId="77777777" w:rsidR="007908FB" w:rsidRPr="00A96C53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BoldCond"/>
          <w:b/>
        </w:rPr>
      </w:pPr>
      <w:r w:rsidRPr="00A96C53">
        <w:rPr>
          <w:rFonts w:ascii="Corbel" w:hAnsi="Corbel" w:cs="MyriadPro-BoldCond"/>
          <w:b/>
        </w:rPr>
        <w:t>2. Wie kann man gewinnen?</w:t>
      </w:r>
    </w:p>
    <w:p w14:paraId="62AC8829" w14:textId="64C917ED" w:rsidR="007908FB" w:rsidRPr="0030535B" w:rsidRDefault="00626E5D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Die Gewinnspielkarte muss ausgefüllt und unterschrieben werden. Die Abgabe ist ausschließlich während der Veranstaltungszeit des Konsum WESTFESTS am Stand der LVZ Post möglich.</w:t>
      </w:r>
    </w:p>
    <w:p w14:paraId="5A880034" w14:textId="7BFEBE05" w:rsidR="007908FB" w:rsidRPr="0030535B" w:rsidRDefault="007908FB" w:rsidP="00626E5D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Die Teilnahme am</w:t>
      </w:r>
      <w:r w:rsidR="00200DDE" w:rsidRPr="0030535B">
        <w:rPr>
          <w:rFonts w:ascii="Corbel" w:hAnsi="Corbel" w:cs="MyriadPro-Cond"/>
        </w:rPr>
        <w:t xml:space="preserve"> </w:t>
      </w:r>
      <w:r w:rsidR="00626E5D" w:rsidRPr="0030535B">
        <w:rPr>
          <w:rFonts w:ascii="Corbel" w:hAnsi="Corbel" w:cs="MyriadPro-Cond"/>
        </w:rPr>
        <w:t>Gewinnspiel</w:t>
      </w:r>
      <w:r w:rsidRPr="0030535B">
        <w:rPr>
          <w:rFonts w:ascii="Corbel" w:hAnsi="Corbel" w:cs="MyriadPro-Cond"/>
        </w:rPr>
        <w:t xml:space="preserve"> ist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erfolgreich, wenn</w:t>
      </w:r>
    </w:p>
    <w:p w14:paraId="01DEE80C" w14:textId="2C283822" w:rsidR="007908FB" w:rsidRPr="0030535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– die Kontaktdaten (Vor- und Zuname,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Straße, Hausnummer, PLZ, Ort) des</w:t>
      </w:r>
      <w:r w:rsidR="009A49FE" w:rsidRPr="0030535B">
        <w:rPr>
          <w:rFonts w:ascii="Corbel" w:hAnsi="Corbel" w:cs="MyriadPro-Cond"/>
        </w:rPr>
        <w:t>/der</w:t>
      </w:r>
    </w:p>
    <w:p w14:paraId="58923463" w14:textId="47701A97" w:rsidR="008C4383" w:rsidRPr="0030535B" w:rsidRDefault="004257B9" w:rsidP="008C4383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 xml:space="preserve">Teilnehmenden </w:t>
      </w:r>
      <w:r w:rsidR="007908FB" w:rsidRPr="0030535B">
        <w:rPr>
          <w:rFonts w:ascii="Corbel" w:hAnsi="Corbel" w:cs="MyriadPro-Cond"/>
        </w:rPr>
        <w:t>übermittelt werden,</w:t>
      </w:r>
    </w:p>
    <w:p w14:paraId="423EA034" w14:textId="00264633" w:rsidR="00D87FB3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– der Einsendeschluss eingehalten wird</w:t>
      </w:r>
      <w:r w:rsidR="00A96C53">
        <w:rPr>
          <w:rFonts w:ascii="Corbel" w:hAnsi="Corbel" w:cs="MyriadPro-Cond"/>
        </w:rPr>
        <w:t xml:space="preserve"> und </w:t>
      </w:r>
    </w:p>
    <w:p w14:paraId="3469B304" w14:textId="2CC2FC5E" w:rsidR="007908FB" w:rsidRDefault="00A96C53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–</w:t>
      </w:r>
      <w:r w:rsidR="00D87FB3">
        <w:rPr>
          <w:rFonts w:ascii="Corbel" w:hAnsi="Corbel" w:cs="MyriadPro-Cond"/>
        </w:rPr>
        <w:t xml:space="preserve"> die richtige Antwort abgegeben wurde</w:t>
      </w:r>
      <w:r w:rsidR="007908FB" w:rsidRPr="0030535B">
        <w:rPr>
          <w:rFonts w:ascii="Corbel" w:hAnsi="Corbel" w:cs="MyriadPro-Cond"/>
        </w:rPr>
        <w:t>.</w:t>
      </w:r>
    </w:p>
    <w:p w14:paraId="560579D7" w14:textId="77777777" w:rsidR="007908FB" w:rsidRPr="00A96C53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BoldCond"/>
          <w:b/>
        </w:rPr>
      </w:pPr>
      <w:r w:rsidRPr="00A96C53">
        <w:rPr>
          <w:rFonts w:ascii="Corbel" w:hAnsi="Corbel" w:cs="MyriadPro-BoldCond"/>
          <w:b/>
        </w:rPr>
        <w:t>3. Wann beginnt und endet die Aktion?</w:t>
      </w:r>
    </w:p>
    <w:p w14:paraId="0AB9756C" w14:textId="65F71FC3" w:rsidR="007908FB" w:rsidRPr="0030535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 xml:space="preserve">Die Aktion startet am </w:t>
      </w:r>
      <w:r w:rsidR="00626E5D" w:rsidRPr="0030535B">
        <w:rPr>
          <w:rFonts w:ascii="Corbel" w:hAnsi="Corbel" w:cs="MyriadPro-Cond"/>
        </w:rPr>
        <w:t>12</w:t>
      </w:r>
      <w:r w:rsidRPr="0030535B">
        <w:rPr>
          <w:rFonts w:ascii="Corbel" w:hAnsi="Corbel" w:cs="MyriadPro-Cond"/>
        </w:rPr>
        <w:t>.</w:t>
      </w:r>
      <w:r w:rsidR="00886CBB" w:rsidRPr="0030535B">
        <w:rPr>
          <w:rFonts w:ascii="Corbel" w:hAnsi="Corbel" w:cs="MyriadPro-Cond"/>
        </w:rPr>
        <w:t>0</w:t>
      </w:r>
      <w:r w:rsidR="00626E5D" w:rsidRPr="0030535B">
        <w:rPr>
          <w:rFonts w:ascii="Corbel" w:hAnsi="Corbel" w:cs="MyriadPro-Cond"/>
        </w:rPr>
        <w:t>9</w:t>
      </w:r>
      <w:r w:rsidRPr="0030535B">
        <w:rPr>
          <w:rFonts w:ascii="Corbel" w:hAnsi="Corbel" w:cs="MyriadPro-Cond"/>
        </w:rPr>
        <w:t>.</w:t>
      </w:r>
      <w:r w:rsidR="004A733D" w:rsidRPr="0030535B">
        <w:rPr>
          <w:rFonts w:ascii="Corbel" w:hAnsi="Corbel" w:cs="MyriadPro-Cond"/>
        </w:rPr>
        <w:t>202</w:t>
      </w:r>
      <w:r w:rsidR="00886CBB" w:rsidRPr="0030535B">
        <w:rPr>
          <w:rFonts w:ascii="Corbel" w:hAnsi="Corbel" w:cs="MyriadPro-Cond"/>
        </w:rPr>
        <w:t>1</w:t>
      </w:r>
      <w:r w:rsidRPr="0030535B">
        <w:rPr>
          <w:rFonts w:ascii="Corbel" w:hAnsi="Corbel" w:cs="MyriadPro-Cond"/>
        </w:rPr>
        <w:t xml:space="preserve"> um </w:t>
      </w:r>
      <w:r w:rsidR="00626E5D" w:rsidRPr="0030535B">
        <w:rPr>
          <w:rFonts w:ascii="Corbel" w:hAnsi="Corbel" w:cs="MyriadPro-Cond"/>
        </w:rPr>
        <w:t>10</w:t>
      </w:r>
      <w:r w:rsidRPr="0030535B">
        <w:rPr>
          <w:rFonts w:ascii="Corbel" w:hAnsi="Corbel" w:cs="MyriadPro-Cond"/>
        </w:rPr>
        <w:t>:00 Uhr und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 xml:space="preserve">endet am </w:t>
      </w:r>
      <w:r w:rsidR="00626E5D" w:rsidRPr="0030535B">
        <w:rPr>
          <w:rFonts w:ascii="Corbel" w:hAnsi="Corbel" w:cs="MyriadPro-Cond"/>
        </w:rPr>
        <w:t>12</w:t>
      </w:r>
      <w:r w:rsidRPr="0030535B">
        <w:rPr>
          <w:rFonts w:ascii="Corbel" w:hAnsi="Corbel" w:cs="MyriadPro-Cond"/>
        </w:rPr>
        <w:t>.</w:t>
      </w:r>
      <w:r w:rsidR="004A733D" w:rsidRPr="0030535B">
        <w:rPr>
          <w:rFonts w:ascii="Corbel" w:hAnsi="Corbel" w:cs="MyriadPro-Cond"/>
        </w:rPr>
        <w:t>0</w:t>
      </w:r>
      <w:r w:rsidR="00221D96" w:rsidRPr="0030535B">
        <w:rPr>
          <w:rFonts w:ascii="Corbel" w:hAnsi="Corbel" w:cs="MyriadPro-Cond"/>
        </w:rPr>
        <w:t>9</w:t>
      </w:r>
      <w:r w:rsidRPr="0030535B">
        <w:rPr>
          <w:rFonts w:ascii="Corbel" w:hAnsi="Corbel" w:cs="MyriadPro-Cond"/>
        </w:rPr>
        <w:t>.</w:t>
      </w:r>
      <w:r w:rsidR="004A733D" w:rsidRPr="0030535B">
        <w:rPr>
          <w:rFonts w:ascii="Corbel" w:hAnsi="Corbel" w:cs="MyriadPro-Cond"/>
        </w:rPr>
        <w:t>2021</w:t>
      </w:r>
      <w:r w:rsidRPr="0030535B">
        <w:rPr>
          <w:rFonts w:ascii="Corbel" w:hAnsi="Corbel" w:cs="MyriadPro-Cond"/>
        </w:rPr>
        <w:t xml:space="preserve"> um 1</w:t>
      </w:r>
      <w:r w:rsidR="00200DDE" w:rsidRPr="0030535B">
        <w:rPr>
          <w:rFonts w:ascii="Corbel" w:hAnsi="Corbel" w:cs="MyriadPro-Cond"/>
        </w:rPr>
        <w:t>8</w:t>
      </w:r>
      <w:r w:rsidRPr="0030535B">
        <w:rPr>
          <w:rFonts w:ascii="Corbel" w:hAnsi="Corbel" w:cs="MyriadPro-Cond"/>
        </w:rPr>
        <w:t>:00 Uhr.</w:t>
      </w:r>
    </w:p>
    <w:p w14:paraId="07DA55DA" w14:textId="77777777" w:rsidR="007908FB" w:rsidRPr="00A96C53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BoldCond"/>
          <w:b/>
        </w:rPr>
      </w:pPr>
      <w:r w:rsidRPr="00A96C53">
        <w:rPr>
          <w:rFonts w:ascii="Corbel" w:hAnsi="Corbel" w:cs="MyriadPro-BoldCond"/>
          <w:b/>
        </w:rPr>
        <w:t>4. Wer darf teilnehmen?</w:t>
      </w:r>
    </w:p>
    <w:p w14:paraId="33031248" w14:textId="1281BC0A" w:rsidR="007908FB" w:rsidRPr="0030535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Die Teilnahme ist kostenlos und jedem</w:t>
      </w:r>
      <w:r w:rsidR="009A49FE" w:rsidRPr="0030535B">
        <w:rPr>
          <w:rFonts w:ascii="Corbel" w:hAnsi="Corbel" w:cs="MyriadPro-Cond"/>
        </w:rPr>
        <w:t>/jeder</w:t>
      </w:r>
      <w:r w:rsidRPr="0030535B">
        <w:rPr>
          <w:rFonts w:ascii="Corbel" w:hAnsi="Corbel" w:cs="MyriadPro-Cond"/>
        </w:rPr>
        <w:t xml:space="preserve"> </w:t>
      </w:r>
      <w:r w:rsidR="004257B9" w:rsidRPr="0030535B">
        <w:rPr>
          <w:rFonts w:ascii="Corbel" w:hAnsi="Corbel" w:cs="MyriadPro-Cond"/>
        </w:rPr>
        <w:t>Teilnehmenden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ab 18 Jahren erlaubt.</w:t>
      </w:r>
      <w:r w:rsidR="008C4383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Eine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Teilnahme erfordert die wahrheitsgemäße Angabe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der teilnahmerelevante</w:t>
      </w:r>
      <w:r w:rsidR="004A733D" w:rsidRPr="0030535B">
        <w:rPr>
          <w:rFonts w:ascii="Corbel" w:hAnsi="Corbel" w:cs="MyriadPro-Cond"/>
        </w:rPr>
        <w:t>n</w:t>
      </w:r>
      <w:r w:rsidRPr="0030535B">
        <w:rPr>
          <w:rFonts w:ascii="Corbel" w:hAnsi="Corbel" w:cs="MyriadPro-Cond"/>
        </w:rPr>
        <w:t xml:space="preserve"> Daten. Gewinnspielvereine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sowie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automatisierte Gewinnspiel-Dienste sind nicht</w:t>
      </w:r>
      <w:r w:rsidR="00200DDE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teilnahmeberechtigt.</w:t>
      </w:r>
    </w:p>
    <w:p w14:paraId="3A0357CE" w14:textId="07E414B3" w:rsidR="007908FB" w:rsidRPr="00A96C53" w:rsidRDefault="00E639B3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BoldCond"/>
          <w:b/>
        </w:rPr>
      </w:pPr>
      <w:r w:rsidRPr="00A96C53">
        <w:rPr>
          <w:rFonts w:ascii="Corbel" w:hAnsi="Corbel" w:cs="MyriadPro-BoldCond"/>
          <w:b/>
        </w:rPr>
        <w:t>5</w:t>
      </w:r>
      <w:r w:rsidR="007908FB" w:rsidRPr="00A96C53">
        <w:rPr>
          <w:rFonts w:ascii="Corbel" w:hAnsi="Corbel" w:cs="MyriadPro-BoldCond"/>
          <w:b/>
        </w:rPr>
        <w:t>. Wer wird von der Teilnahme</w:t>
      </w:r>
      <w:r w:rsidR="00B86FC2" w:rsidRPr="00A96C53">
        <w:rPr>
          <w:rFonts w:ascii="Corbel" w:hAnsi="Corbel" w:cs="MyriadPro-BoldCond"/>
          <w:b/>
        </w:rPr>
        <w:t xml:space="preserve"> </w:t>
      </w:r>
      <w:r w:rsidR="007908FB" w:rsidRPr="00A96C53">
        <w:rPr>
          <w:rFonts w:ascii="Corbel" w:hAnsi="Corbel" w:cs="MyriadPro-BoldCond"/>
          <w:b/>
        </w:rPr>
        <w:t>ausgeschlossen?</w:t>
      </w:r>
    </w:p>
    <w:p w14:paraId="253542E6" w14:textId="1BD4C571" w:rsidR="007908FB" w:rsidRPr="0030535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 xml:space="preserve">LVZ Post </w:t>
      </w:r>
      <w:r w:rsidR="00E639B3" w:rsidRPr="0030535B">
        <w:rPr>
          <w:rFonts w:ascii="Corbel" w:hAnsi="Corbel" w:cs="MyriadPro-Cond"/>
        </w:rPr>
        <w:t>ist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berechtigt, einzelne Personen vo</w:t>
      </w:r>
      <w:r w:rsidR="00B86FC2" w:rsidRPr="0030535B">
        <w:rPr>
          <w:rFonts w:ascii="Corbel" w:hAnsi="Corbel" w:cs="MyriadPro-Cond"/>
        </w:rPr>
        <w:t xml:space="preserve">n </w:t>
      </w:r>
      <w:r w:rsidRPr="0030535B">
        <w:rPr>
          <w:rFonts w:ascii="Corbel" w:hAnsi="Corbel" w:cs="MyriadPro-Cond"/>
        </w:rPr>
        <w:t>der Teilnahme auszuschließen, sofern berechtigte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Gründe, wie z. B. Verstoß gegen diese Teilnahmebedingungen,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Verstoß gegen die aktuell geltende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 xml:space="preserve">DSGVO oder Manipulation etc., vorliegen und </w:t>
      </w:r>
      <w:r w:rsidR="00B86FC2" w:rsidRPr="0030535B">
        <w:rPr>
          <w:rFonts w:ascii="Corbel" w:hAnsi="Corbel" w:cs="MyriadPro-Cond"/>
        </w:rPr>
        <w:t xml:space="preserve">behalten </w:t>
      </w:r>
      <w:r w:rsidRPr="0030535B">
        <w:rPr>
          <w:rFonts w:ascii="Corbel" w:hAnsi="Corbel" w:cs="MyriadPro-Cond"/>
        </w:rPr>
        <w:t>sich außerdem die Einleitung rechtlicher Schritte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vor. Angehörige und/oder andere, nicht von der LVZ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Post GmbH, deren Tochter- und Subunternehmen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Angestellte, sind von der Teilnahme ausgeschlossen.</w:t>
      </w:r>
    </w:p>
    <w:p w14:paraId="07542D93" w14:textId="77777777" w:rsidR="007908FB" w:rsidRPr="0030535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Der Rechtsweg ist ausgeschlossen.</w:t>
      </w:r>
    </w:p>
    <w:p w14:paraId="436526D6" w14:textId="57236970" w:rsidR="007908FB" w:rsidRPr="00A96C53" w:rsidRDefault="00E639B3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BoldCond"/>
          <w:b/>
        </w:rPr>
      </w:pPr>
      <w:r w:rsidRPr="00A96C53">
        <w:rPr>
          <w:rFonts w:ascii="Corbel" w:hAnsi="Corbel" w:cs="MyriadPro-BoldCond"/>
          <w:b/>
        </w:rPr>
        <w:t>6</w:t>
      </w:r>
      <w:r w:rsidR="007908FB" w:rsidRPr="00A96C53">
        <w:rPr>
          <w:rFonts w:ascii="Corbel" w:hAnsi="Corbel" w:cs="MyriadPro-BoldCond"/>
          <w:b/>
        </w:rPr>
        <w:t>. Wie werden die Gewinner</w:t>
      </w:r>
      <w:r w:rsidR="00234EC9" w:rsidRPr="00A96C53">
        <w:rPr>
          <w:rFonts w:ascii="Corbel" w:hAnsi="Corbel" w:cs="MyriadPro-BoldCond"/>
          <w:b/>
        </w:rPr>
        <w:t>/innen</w:t>
      </w:r>
      <w:r w:rsidR="007908FB" w:rsidRPr="00A96C53">
        <w:rPr>
          <w:rFonts w:ascii="Corbel" w:hAnsi="Corbel" w:cs="MyriadPro-BoldCond"/>
          <w:b/>
        </w:rPr>
        <w:t xml:space="preserve"> ermittelt?</w:t>
      </w:r>
    </w:p>
    <w:p w14:paraId="1553EBE0" w14:textId="39D6E5AF" w:rsidR="007908FB" w:rsidRPr="0030535B" w:rsidRDefault="007908FB" w:rsidP="00B86FC2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Unter alle</w:t>
      </w:r>
      <w:r w:rsidR="00BB1592" w:rsidRPr="0030535B">
        <w:rPr>
          <w:rFonts w:ascii="Corbel" w:hAnsi="Corbel" w:cs="MyriadPro-Cond"/>
        </w:rPr>
        <w:t xml:space="preserve">n </w:t>
      </w:r>
      <w:r w:rsidR="004257B9" w:rsidRPr="0030535B">
        <w:rPr>
          <w:rFonts w:ascii="Corbel" w:hAnsi="Corbel" w:cs="MyriadPro-Cond"/>
        </w:rPr>
        <w:t>Teilnehmenden</w:t>
      </w:r>
      <w:r w:rsidR="00D87FB3">
        <w:rPr>
          <w:rFonts w:ascii="Corbel" w:hAnsi="Corbel" w:cs="MyriadPro-Cond"/>
        </w:rPr>
        <w:t xml:space="preserve"> mit der </w:t>
      </w:r>
      <w:proofErr w:type="gramStart"/>
      <w:r w:rsidR="00D87FB3">
        <w:rPr>
          <w:rFonts w:ascii="Corbel" w:hAnsi="Corbel" w:cs="MyriadPro-Cond"/>
        </w:rPr>
        <w:t>richtigen  Antwort</w:t>
      </w:r>
      <w:proofErr w:type="gramEnd"/>
      <w:r w:rsidR="004257B9" w:rsidRPr="0030535B">
        <w:rPr>
          <w:rFonts w:ascii="Corbel" w:hAnsi="Corbel" w:cs="MyriadPro-Cond"/>
        </w:rPr>
        <w:t xml:space="preserve"> </w:t>
      </w:r>
      <w:r w:rsidR="00C92303" w:rsidRPr="0030535B">
        <w:rPr>
          <w:rFonts w:ascii="Corbel" w:hAnsi="Corbel" w:cs="MyriadPro-Cond"/>
        </w:rPr>
        <w:t xml:space="preserve">werden die </w:t>
      </w:r>
      <w:r w:rsidR="00BB1592" w:rsidRPr="0030535B">
        <w:rPr>
          <w:rFonts w:ascii="Corbel" w:hAnsi="Corbel" w:cs="MyriadPro-Cond"/>
        </w:rPr>
        <w:t>Gewinner</w:t>
      </w:r>
      <w:r w:rsidR="00234EC9" w:rsidRPr="0030535B">
        <w:rPr>
          <w:rFonts w:ascii="Corbel" w:hAnsi="Corbel" w:cs="MyriadPro-Cond"/>
        </w:rPr>
        <w:t>/in</w:t>
      </w:r>
      <w:r w:rsidR="00C92303" w:rsidRPr="0030535B">
        <w:rPr>
          <w:rFonts w:ascii="Corbel" w:hAnsi="Corbel" w:cs="MyriadPro-Cond"/>
        </w:rPr>
        <w:t>nen</w:t>
      </w:r>
      <w:r w:rsidR="00BB1592" w:rsidRPr="0030535B">
        <w:rPr>
          <w:rFonts w:ascii="Corbel" w:hAnsi="Corbel" w:cs="MyriadPro-Cond"/>
        </w:rPr>
        <w:t xml:space="preserve"> </w:t>
      </w:r>
      <w:r w:rsidR="00E639B3" w:rsidRPr="0030535B">
        <w:rPr>
          <w:rFonts w:ascii="Corbel" w:hAnsi="Corbel" w:cs="MyriadPro-Cond"/>
        </w:rPr>
        <w:t>durch Mitarbeiter/innen der LVZ Post GmbH durch per Zufall ausgelost</w:t>
      </w:r>
      <w:r w:rsidR="00C92303" w:rsidRPr="0030535B">
        <w:rPr>
          <w:rFonts w:ascii="Corbel" w:hAnsi="Corbel" w:cs="MyriadPro-Cond"/>
        </w:rPr>
        <w:t xml:space="preserve">. </w:t>
      </w:r>
      <w:r w:rsidR="00457770">
        <w:rPr>
          <w:rFonts w:ascii="Corbel" w:hAnsi="Corbel" w:cs="MyriadPro-Cond"/>
        </w:rPr>
        <w:t xml:space="preserve">Die Ziehung findet im </w:t>
      </w:r>
      <w:r w:rsidR="00D87FB3">
        <w:rPr>
          <w:rFonts w:ascii="Corbel" w:hAnsi="Corbel" w:cs="MyriadPro-Cond"/>
        </w:rPr>
        <w:t>Nachgang</w:t>
      </w:r>
      <w:r w:rsidR="00457770">
        <w:rPr>
          <w:rFonts w:ascii="Corbel" w:hAnsi="Corbel" w:cs="MyriadPro-Cond"/>
        </w:rPr>
        <w:t xml:space="preserve"> der Veranstaltung statt. </w:t>
      </w:r>
      <w:r w:rsidR="00415808" w:rsidRPr="0030535B">
        <w:rPr>
          <w:rFonts w:ascii="Corbel" w:hAnsi="Corbel" w:cs="MyriadPro-Cond"/>
        </w:rPr>
        <w:t>Barauszahlung</w:t>
      </w:r>
      <w:r w:rsidR="00B86FC2" w:rsidRPr="0030535B">
        <w:rPr>
          <w:rFonts w:ascii="Corbel" w:hAnsi="Corbel" w:cs="MyriadPro-Cond"/>
        </w:rPr>
        <w:t xml:space="preserve"> </w:t>
      </w:r>
      <w:r w:rsidR="00415808" w:rsidRPr="0030535B">
        <w:rPr>
          <w:rFonts w:ascii="Corbel" w:hAnsi="Corbel" w:cs="MyriadPro-Cond"/>
        </w:rPr>
        <w:t>oder Übertragung an Dritte ist ausgeschlossen. Der</w:t>
      </w:r>
      <w:r w:rsidR="00293365" w:rsidRPr="0030535B">
        <w:rPr>
          <w:rFonts w:ascii="Corbel" w:hAnsi="Corbel" w:cs="MyriadPro-Cond"/>
        </w:rPr>
        <w:t xml:space="preserve"> </w:t>
      </w:r>
      <w:r w:rsidR="00415808" w:rsidRPr="0030535B">
        <w:rPr>
          <w:rFonts w:ascii="Corbel" w:hAnsi="Corbel" w:cs="MyriadPro-Cond"/>
        </w:rPr>
        <w:t>Rechtsweg ist ausgeschlossen.</w:t>
      </w:r>
    </w:p>
    <w:p w14:paraId="4F8CAA4B" w14:textId="4584C6B3" w:rsidR="007908FB" w:rsidRPr="00A96C53" w:rsidRDefault="00E639B3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BoldCond"/>
          <w:b/>
        </w:rPr>
      </w:pPr>
      <w:r w:rsidRPr="00A96C53">
        <w:rPr>
          <w:rFonts w:ascii="Corbel" w:hAnsi="Corbel" w:cs="MyriadPro-BoldCond"/>
          <w:b/>
        </w:rPr>
        <w:t>7</w:t>
      </w:r>
      <w:r w:rsidR="007908FB" w:rsidRPr="00A96C53">
        <w:rPr>
          <w:rFonts w:ascii="Corbel" w:hAnsi="Corbel" w:cs="MyriadPro-BoldCond"/>
          <w:b/>
        </w:rPr>
        <w:t xml:space="preserve">. Wie erfahre ich, ob ich gewonnen </w:t>
      </w:r>
      <w:proofErr w:type="gramStart"/>
      <w:r w:rsidR="007908FB" w:rsidRPr="00A96C53">
        <w:rPr>
          <w:rFonts w:ascii="Corbel" w:hAnsi="Corbel" w:cs="MyriadPro-BoldCond"/>
          <w:b/>
        </w:rPr>
        <w:t>habe?</w:t>
      </w:r>
      <w:proofErr w:type="gramEnd"/>
    </w:p>
    <w:p w14:paraId="554DFBAD" w14:textId="243B1883" w:rsidR="007908FB" w:rsidRPr="0030535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Die Gewinnbenachrichtigung erfolgt über die angegeben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Kontaktdaten per Post oder E-Mail.</w:t>
      </w:r>
      <w:r w:rsidR="00415808" w:rsidRPr="0030535B">
        <w:rPr>
          <w:rFonts w:ascii="Corbel" w:hAnsi="Corbel" w:cs="MyriadPro-Cond"/>
        </w:rPr>
        <w:t xml:space="preserve"> Für die Richtigkeit der angegebenen</w:t>
      </w:r>
      <w:r w:rsidR="00B86FC2" w:rsidRPr="0030535B">
        <w:rPr>
          <w:rFonts w:ascii="Corbel" w:hAnsi="Corbel" w:cs="MyriadPro-Cond"/>
        </w:rPr>
        <w:t xml:space="preserve"> </w:t>
      </w:r>
      <w:r w:rsidR="00415808" w:rsidRPr="0030535B">
        <w:rPr>
          <w:rFonts w:ascii="Corbel" w:hAnsi="Corbel" w:cs="MyriadPro-Cond"/>
        </w:rPr>
        <w:t xml:space="preserve">Kontaktdaten ist der </w:t>
      </w:r>
      <w:r w:rsidR="004257B9" w:rsidRPr="0030535B">
        <w:rPr>
          <w:rFonts w:ascii="Corbel" w:hAnsi="Corbel" w:cs="MyriadPro-Cond"/>
        </w:rPr>
        <w:t xml:space="preserve">Teilnehmende </w:t>
      </w:r>
      <w:r w:rsidR="00415808" w:rsidRPr="0030535B">
        <w:rPr>
          <w:rFonts w:ascii="Corbel" w:hAnsi="Corbel" w:cs="MyriadPro-Cond"/>
        </w:rPr>
        <w:t>verantwortlich. Sollte</w:t>
      </w:r>
      <w:r w:rsidR="00293365" w:rsidRPr="0030535B">
        <w:rPr>
          <w:rFonts w:ascii="Corbel" w:hAnsi="Corbel" w:cs="MyriadPro-Cond"/>
        </w:rPr>
        <w:t xml:space="preserve">n </w:t>
      </w:r>
      <w:r w:rsidR="00234EC9" w:rsidRPr="0030535B">
        <w:rPr>
          <w:rFonts w:ascii="Corbel" w:hAnsi="Corbel" w:cs="MyriadPro-Cond"/>
        </w:rPr>
        <w:t xml:space="preserve">die </w:t>
      </w:r>
      <w:r w:rsidR="00415808" w:rsidRPr="0030535B">
        <w:rPr>
          <w:rFonts w:ascii="Corbel" w:hAnsi="Corbel" w:cs="MyriadPro-Cond"/>
        </w:rPr>
        <w:t>Gewinner</w:t>
      </w:r>
      <w:r w:rsidR="00234EC9" w:rsidRPr="0030535B">
        <w:rPr>
          <w:rFonts w:ascii="Corbel" w:hAnsi="Corbel" w:cs="MyriadPro-Cond"/>
        </w:rPr>
        <w:t>/in</w:t>
      </w:r>
      <w:r w:rsidR="00293365" w:rsidRPr="0030535B">
        <w:rPr>
          <w:rFonts w:ascii="Corbel" w:hAnsi="Corbel" w:cs="MyriadPro-Cond"/>
        </w:rPr>
        <w:t>nen</w:t>
      </w:r>
      <w:r w:rsidR="00415808" w:rsidRPr="0030535B">
        <w:rPr>
          <w:rFonts w:ascii="Corbel" w:hAnsi="Corbel" w:cs="MyriadPro-Cond"/>
        </w:rPr>
        <w:t xml:space="preserve"> falsche Kontaktdaten übermitteln, so</w:t>
      </w:r>
      <w:r w:rsidR="00B86FC2" w:rsidRPr="0030535B">
        <w:rPr>
          <w:rFonts w:ascii="Corbel" w:hAnsi="Corbel" w:cs="MyriadPro-Cond"/>
        </w:rPr>
        <w:t xml:space="preserve"> </w:t>
      </w:r>
      <w:r w:rsidR="00415808" w:rsidRPr="0030535B">
        <w:rPr>
          <w:rFonts w:ascii="Corbel" w:hAnsi="Corbel" w:cs="MyriadPro-Cond"/>
        </w:rPr>
        <w:t xml:space="preserve">entfallen die Preise und in diesem Fall </w:t>
      </w:r>
      <w:r w:rsidR="00293365" w:rsidRPr="0030535B">
        <w:rPr>
          <w:rFonts w:ascii="Corbel" w:hAnsi="Corbel" w:cs="MyriadPro-Cond"/>
        </w:rPr>
        <w:t>werden</w:t>
      </w:r>
      <w:r w:rsidR="00415808" w:rsidRPr="0030535B">
        <w:rPr>
          <w:rFonts w:ascii="Corbel" w:hAnsi="Corbel" w:cs="MyriadPro-Cond"/>
        </w:rPr>
        <w:t xml:space="preserve"> aus dem Kreis</w:t>
      </w:r>
      <w:r w:rsidR="00B86FC2" w:rsidRPr="0030535B">
        <w:rPr>
          <w:rFonts w:ascii="Corbel" w:hAnsi="Corbel" w:cs="MyriadPro-Cond"/>
        </w:rPr>
        <w:t xml:space="preserve"> </w:t>
      </w:r>
      <w:r w:rsidR="00415808" w:rsidRPr="0030535B">
        <w:rPr>
          <w:rFonts w:ascii="Corbel" w:hAnsi="Corbel" w:cs="MyriadPro-Cond"/>
        </w:rPr>
        <w:t xml:space="preserve">der gewinnberechtigten </w:t>
      </w:r>
      <w:r w:rsidR="004257B9" w:rsidRPr="0030535B">
        <w:rPr>
          <w:rFonts w:ascii="Corbel" w:hAnsi="Corbel" w:cs="MyriadPro-Cond"/>
        </w:rPr>
        <w:t>Teilnehmenden</w:t>
      </w:r>
      <w:r w:rsidR="00293365" w:rsidRPr="0030535B">
        <w:rPr>
          <w:rFonts w:ascii="Corbel" w:hAnsi="Corbel" w:cs="MyriadPro-Cond"/>
        </w:rPr>
        <w:t xml:space="preserve"> </w:t>
      </w:r>
      <w:r w:rsidR="00415808" w:rsidRPr="0030535B">
        <w:rPr>
          <w:rFonts w:ascii="Corbel" w:hAnsi="Corbel" w:cs="MyriadPro-Cond"/>
        </w:rPr>
        <w:t>neue</w:t>
      </w:r>
      <w:r w:rsidR="00293365" w:rsidRPr="0030535B">
        <w:rPr>
          <w:rFonts w:ascii="Corbel" w:hAnsi="Corbel" w:cs="MyriadPro-Cond"/>
        </w:rPr>
        <w:t xml:space="preserve"> G</w:t>
      </w:r>
      <w:r w:rsidR="00415808" w:rsidRPr="0030535B">
        <w:rPr>
          <w:rFonts w:ascii="Corbel" w:hAnsi="Corbel" w:cs="MyriadPro-Cond"/>
        </w:rPr>
        <w:t>ewinner</w:t>
      </w:r>
      <w:r w:rsidR="009A49FE" w:rsidRPr="0030535B">
        <w:rPr>
          <w:rFonts w:ascii="Corbel" w:hAnsi="Corbel" w:cs="MyriadPro-Cond"/>
        </w:rPr>
        <w:t>/in</w:t>
      </w:r>
      <w:r w:rsidR="00293365" w:rsidRPr="0030535B">
        <w:rPr>
          <w:rFonts w:ascii="Corbel" w:hAnsi="Corbel" w:cs="MyriadPro-Cond"/>
        </w:rPr>
        <w:t>nen</w:t>
      </w:r>
      <w:r w:rsidR="00B86FC2" w:rsidRPr="0030535B">
        <w:rPr>
          <w:rFonts w:ascii="Corbel" w:hAnsi="Corbel" w:cs="MyriadPro-Cond"/>
        </w:rPr>
        <w:t xml:space="preserve"> </w:t>
      </w:r>
      <w:r w:rsidR="00415808" w:rsidRPr="0030535B">
        <w:rPr>
          <w:rFonts w:ascii="Corbel" w:hAnsi="Corbel" w:cs="MyriadPro-Cond"/>
        </w:rPr>
        <w:t>ausgelost.</w:t>
      </w:r>
    </w:p>
    <w:p w14:paraId="2BBCF324" w14:textId="33225616" w:rsidR="007908FB" w:rsidRPr="00A96C53" w:rsidRDefault="00E639B3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BoldCond"/>
          <w:b/>
        </w:rPr>
      </w:pPr>
      <w:r w:rsidRPr="00A96C53">
        <w:rPr>
          <w:rFonts w:ascii="Corbel" w:hAnsi="Corbel" w:cs="MyriadPro-BoldCond"/>
          <w:b/>
        </w:rPr>
        <w:t>8</w:t>
      </w:r>
      <w:r w:rsidR="007908FB" w:rsidRPr="00A96C53">
        <w:rPr>
          <w:rFonts w:ascii="Corbel" w:hAnsi="Corbel" w:cs="MyriadPro-BoldCond"/>
          <w:b/>
        </w:rPr>
        <w:t>. Wie erhalte ich meinen Gewinn?</w:t>
      </w:r>
    </w:p>
    <w:p w14:paraId="2FC3C620" w14:textId="47A8A28E" w:rsidR="007908FB" w:rsidRDefault="002E5D57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>
        <w:rPr>
          <w:rFonts w:ascii="Corbel" w:hAnsi="Corbel" w:cs="MyriadPro-Cond"/>
        </w:rPr>
        <w:t xml:space="preserve">Der Präsentkorb kann in einer Konsumfiliale, nach Wahl und in Absprache, abholt werden. </w:t>
      </w:r>
      <w:proofErr w:type="gramStart"/>
      <w:r w:rsidR="00E639B3" w:rsidRPr="0030535B">
        <w:rPr>
          <w:rFonts w:ascii="Corbel" w:hAnsi="Corbel" w:cs="MyriadPro-Cond"/>
        </w:rPr>
        <w:t>Die</w:t>
      </w:r>
      <w:proofErr w:type="gramEnd"/>
      <w:r w:rsidR="00E639B3" w:rsidRPr="0030535B">
        <w:rPr>
          <w:rFonts w:ascii="Corbel" w:hAnsi="Corbel" w:cs="MyriadPro-Cond"/>
        </w:rPr>
        <w:t xml:space="preserve"> Tickets </w:t>
      </w:r>
      <w:r w:rsidR="00A96C53">
        <w:rPr>
          <w:rFonts w:ascii="Corbel" w:hAnsi="Corbel" w:cs="MyriadPro-Cond"/>
        </w:rPr>
        <w:t xml:space="preserve"> </w:t>
      </w:r>
      <w:r w:rsidR="00E639B3" w:rsidRPr="0030535B">
        <w:rPr>
          <w:rFonts w:ascii="Corbel" w:hAnsi="Corbel" w:cs="MyriadPro-Cond"/>
        </w:rPr>
        <w:t xml:space="preserve">werden der/dem Gewinner/in </w:t>
      </w:r>
      <w:r w:rsidR="00B86FC2" w:rsidRPr="0030535B">
        <w:rPr>
          <w:rFonts w:ascii="Corbel" w:hAnsi="Corbel" w:cs="MyriadPro-Cond"/>
        </w:rPr>
        <w:t xml:space="preserve">per Post an die angegebene Anschrift </w:t>
      </w:r>
      <w:r w:rsidR="0030535B" w:rsidRPr="0030535B">
        <w:rPr>
          <w:rFonts w:ascii="Corbel" w:hAnsi="Corbel" w:cs="MyriadPro-Cond"/>
        </w:rPr>
        <w:t>geschickt</w:t>
      </w:r>
      <w:r w:rsidR="00B86FC2" w:rsidRPr="0030535B">
        <w:rPr>
          <w:rFonts w:ascii="Corbel" w:hAnsi="Corbel" w:cs="MyriadPro-Cond"/>
        </w:rPr>
        <w:t>.</w:t>
      </w:r>
      <w:r w:rsidR="00E639B3" w:rsidRPr="0030535B">
        <w:rPr>
          <w:rFonts w:ascii="Corbel" w:hAnsi="Corbel" w:cs="MyriadPro-Cond"/>
        </w:rPr>
        <w:t xml:space="preserve"> Für den Erhalt des Wunschbriefmarkenbogens stellt der/die Gewinner/in sein Wunschmotiv via E-Mail an </w:t>
      </w:r>
      <w:hyperlink r:id="rId5" w:history="1">
        <w:r w:rsidR="00E639B3" w:rsidRPr="0030535B">
          <w:rPr>
            <w:rStyle w:val="Hyperlink"/>
            <w:rFonts w:ascii="Corbel" w:hAnsi="Corbel" w:cs="MyriadPro-Cond"/>
            <w:color w:val="auto"/>
          </w:rPr>
          <w:t>wunschbriefmarke@lvz.de</w:t>
        </w:r>
      </w:hyperlink>
      <w:r w:rsidR="00E639B3" w:rsidRPr="0030535B">
        <w:rPr>
          <w:rFonts w:ascii="Corbel" w:hAnsi="Corbel" w:cs="MyriadPro-Cond"/>
        </w:rPr>
        <w:t xml:space="preserve"> zur Verfügung.</w:t>
      </w:r>
      <w:r>
        <w:rPr>
          <w:rFonts w:ascii="Corbel" w:hAnsi="Corbel" w:cs="MyriadPro-Cond"/>
        </w:rPr>
        <w:t xml:space="preserve"> Den fertigen Briefmarkenbogen </w:t>
      </w:r>
      <w:r w:rsidRPr="0030535B">
        <w:rPr>
          <w:rFonts w:ascii="Corbel" w:hAnsi="Corbel" w:cs="MyriadPro-Cond"/>
        </w:rPr>
        <w:t>werden der/dem Gewinner/in per Post an die angegebene Anschrift geschickt.</w:t>
      </w:r>
    </w:p>
    <w:p w14:paraId="2B70FC1A" w14:textId="77777777" w:rsidR="002E5D57" w:rsidRPr="0030535B" w:rsidRDefault="002E5D57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</w:p>
    <w:p w14:paraId="0494812F" w14:textId="34EFAEF8" w:rsidR="007908FB" w:rsidRPr="002E5D57" w:rsidRDefault="00E639B3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BoldCond"/>
          <w:b/>
        </w:rPr>
      </w:pPr>
      <w:r w:rsidRPr="002E5D57">
        <w:rPr>
          <w:rFonts w:ascii="Corbel" w:hAnsi="Corbel" w:cs="MyriadPro-BoldCond"/>
          <w:b/>
        </w:rPr>
        <w:t>9</w:t>
      </w:r>
      <w:r w:rsidR="007908FB" w:rsidRPr="002E5D57">
        <w:rPr>
          <w:rFonts w:ascii="Corbel" w:hAnsi="Corbel" w:cs="MyriadPro-BoldCond"/>
          <w:b/>
        </w:rPr>
        <w:t>. Vorbehaltsklausel</w:t>
      </w:r>
    </w:p>
    <w:p w14:paraId="58BACE5E" w14:textId="2986D6ED" w:rsidR="007908FB" w:rsidRPr="0030535B" w:rsidRDefault="00415808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 xml:space="preserve">LVZ Post </w:t>
      </w:r>
      <w:r w:rsidR="0030535B" w:rsidRPr="0030535B">
        <w:rPr>
          <w:rFonts w:ascii="Corbel" w:hAnsi="Corbel" w:cs="MyriadPro-Cond"/>
        </w:rPr>
        <w:t>behält</w:t>
      </w:r>
      <w:r w:rsidR="007908FB" w:rsidRPr="0030535B">
        <w:rPr>
          <w:rFonts w:ascii="Corbel" w:hAnsi="Corbel" w:cs="MyriadPro-Cond"/>
        </w:rPr>
        <w:t xml:space="preserve"> sich vor, die Aktion zu jedem Zeitpunkt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ohne Vorankündigung und ohne Angabe von Gründen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zu modifizieren, zu unterbrechen oder zu beenden. Von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 xml:space="preserve">dieser Möglichkeit </w:t>
      </w:r>
      <w:r w:rsidRPr="0030535B">
        <w:rPr>
          <w:rFonts w:ascii="Corbel" w:hAnsi="Corbel" w:cs="MyriadPro-Cond"/>
        </w:rPr>
        <w:t>mach</w:t>
      </w:r>
      <w:r w:rsidR="0030535B" w:rsidRPr="0030535B">
        <w:rPr>
          <w:rFonts w:ascii="Corbel" w:hAnsi="Corbel" w:cs="MyriadPro-Cond"/>
        </w:rPr>
        <w:t>t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LVZ Post</w:t>
      </w:r>
      <w:r w:rsidR="00DB6500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allerdings nur dann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Gebrauch, wenn aus Gründen der höheren Gewalt, aus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technischen Gründen (z.B. Viren im Computersystem,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Manipulation oder Fehler in der Hard- und/oder Software)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oder aus rechtlichen Gründen eine ordnungsgemäße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Durchführung der Aktion nicht gewährleistet werden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kann. LVZ Post</w:t>
      </w:r>
      <w:r w:rsidR="00DB6500" w:rsidRPr="0030535B">
        <w:rPr>
          <w:rFonts w:ascii="Corbel" w:hAnsi="Corbel" w:cs="MyriadPro-Cond"/>
        </w:rPr>
        <w:t xml:space="preserve"> </w:t>
      </w:r>
      <w:r w:rsidR="0030535B" w:rsidRPr="0030535B">
        <w:rPr>
          <w:rFonts w:ascii="Corbel" w:hAnsi="Corbel" w:cs="MyriadPro-Cond"/>
        </w:rPr>
        <w:t>haftet</w:t>
      </w:r>
      <w:r w:rsidR="007908FB" w:rsidRPr="0030535B">
        <w:rPr>
          <w:rFonts w:ascii="Corbel" w:hAnsi="Corbel" w:cs="MyriadPro-Cond"/>
        </w:rPr>
        <w:t xml:space="preserve"> nicht für Verluste, Ausfälle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oder Verspätungen, die durch Umstände herbeigeführt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wurden, die außerhalb unseres Verantwortungsbereichs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liegen. In begründeten Fällen kann der Gewinn durch</w:t>
      </w:r>
      <w:r w:rsidR="00B86FC2" w:rsidRPr="0030535B">
        <w:rPr>
          <w:rFonts w:ascii="Corbel" w:hAnsi="Corbel" w:cs="MyriadPro-Cond"/>
        </w:rPr>
        <w:t xml:space="preserve"> </w:t>
      </w:r>
      <w:r w:rsidR="007908FB" w:rsidRPr="0030535B">
        <w:rPr>
          <w:rFonts w:ascii="Corbel" w:hAnsi="Corbel" w:cs="MyriadPro-Cond"/>
        </w:rPr>
        <w:t>gleichwertige Preise ersetzt werden.</w:t>
      </w:r>
    </w:p>
    <w:p w14:paraId="118BDB32" w14:textId="3DE95DB4" w:rsidR="007908FB" w:rsidRPr="002E5D57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BoldCond"/>
          <w:b/>
        </w:rPr>
      </w:pPr>
      <w:r w:rsidRPr="002E5D57">
        <w:rPr>
          <w:rFonts w:ascii="Corbel" w:hAnsi="Corbel" w:cs="MyriadPro-BoldCond"/>
          <w:b/>
        </w:rPr>
        <w:t>1</w:t>
      </w:r>
      <w:r w:rsidR="00E639B3" w:rsidRPr="002E5D57">
        <w:rPr>
          <w:rFonts w:ascii="Corbel" w:hAnsi="Corbel" w:cs="MyriadPro-BoldCond"/>
          <w:b/>
        </w:rPr>
        <w:t>0</w:t>
      </w:r>
      <w:r w:rsidRPr="002E5D57">
        <w:rPr>
          <w:rFonts w:ascii="Corbel" w:hAnsi="Corbel" w:cs="MyriadPro-BoldCond"/>
          <w:b/>
        </w:rPr>
        <w:t>. Datenschutzbestimmungen</w:t>
      </w:r>
    </w:p>
    <w:p w14:paraId="3D64C7FC" w14:textId="77777777" w:rsidR="007908FB" w:rsidRPr="0030535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Es gelten die MADSACK-Datenschutzbestimmungen:</w:t>
      </w:r>
    </w:p>
    <w:p w14:paraId="5E58D893" w14:textId="77777777" w:rsidR="007908FB" w:rsidRPr="0030535B" w:rsidRDefault="007908FB" w:rsidP="007908FB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>www.madsack.de/dsgvo-info.</w:t>
      </w:r>
    </w:p>
    <w:p w14:paraId="0E8F6831" w14:textId="15924A46" w:rsidR="00F22128" w:rsidRPr="0030535B" w:rsidRDefault="007908FB" w:rsidP="00DB6500">
      <w:pPr>
        <w:autoSpaceDE w:val="0"/>
        <w:autoSpaceDN w:val="0"/>
        <w:adjustRightInd w:val="0"/>
        <w:spacing w:after="0" w:line="240" w:lineRule="auto"/>
        <w:rPr>
          <w:rFonts w:ascii="Corbel" w:hAnsi="Corbel" w:cs="MyriadPro-Cond"/>
        </w:rPr>
      </w:pPr>
      <w:r w:rsidRPr="0030535B">
        <w:rPr>
          <w:rFonts w:ascii="Corbel" w:hAnsi="Corbel" w:cs="MyriadPro-Cond"/>
        </w:rPr>
        <w:t xml:space="preserve">LVZ Post </w:t>
      </w:r>
      <w:r w:rsidR="007E15A0" w:rsidRPr="0030535B">
        <w:rPr>
          <w:rFonts w:ascii="Corbel" w:hAnsi="Corbel" w:cs="MyriadPro-Cond"/>
        </w:rPr>
        <w:t>speichert</w:t>
      </w:r>
      <w:r w:rsidRPr="0030535B">
        <w:rPr>
          <w:rFonts w:ascii="Corbel" w:hAnsi="Corbel" w:cs="MyriadPro-Cond"/>
        </w:rPr>
        <w:t xml:space="preserve"> und </w:t>
      </w:r>
      <w:r w:rsidR="007E15A0" w:rsidRPr="0030535B">
        <w:rPr>
          <w:rFonts w:ascii="Corbel" w:hAnsi="Corbel" w:cs="MyriadPro-Cond"/>
        </w:rPr>
        <w:t>nutzt</w:t>
      </w:r>
      <w:r w:rsidRPr="0030535B">
        <w:rPr>
          <w:rFonts w:ascii="Corbel" w:hAnsi="Corbel" w:cs="MyriadPro-Cond"/>
        </w:rPr>
        <w:t xml:space="preserve"> die erhobenen Daten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ausschließlich für die Durchführung der Aktion. Nach Ablauf der Aktion</w:t>
      </w:r>
      <w:r w:rsidR="00B86FC2" w:rsidRPr="0030535B">
        <w:rPr>
          <w:rFonts w:ascii="Corbel" w:hAnsi="Corbel" w:cs="MyriadPro-Cond"/>
        </w:rPr>
        <w:t xml:space="preserve"> </w:t>
      </w:r>
      <w:r w:rsidR="007E15A0" w:rsidRPr="0030535B">
        <w:rPr>
          <w:rFonts w:ascii="Corbel" w:hAnsi="Corbel" w:cs="MyriadPro-Cond"/>
        </w:rPr>
        <w:t>behält</w:t>
      </w:r>
      <w:r w:rsidRPr="0030535B">
        <w:rPr>
          <w:rFonts w:ascii="Corbel" w:hAnsi="Corbel" w:cs="MyriadPro-Cond"/>
        </w:rPr>
        <w:t xml:space="preserve"> sich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LVZ Post</w:t>
      </w:r>
      <w:r w:rsidR="007E15A0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vor, die Daten weiter zu speichern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und für andere Werbezwecke weiter zu verwenden. Sie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 xml:space="preserve">können der weiteren Verwendung Ihrer </w:t>
      </w:r>
      <w:r w:rsidR="004A733D" w:rsidRPr="0030535B">
        <w:rPr>
          <w:rFonts w:ascii="Corbel" w:hAnsi="Corbel" w:cs="MyriadPro-Cond"/>
        </w:rPr>
        <w:t>Einsendung</w:t>
      </w:r>
      <w:r w:rsidRPr="0030535B">
        <w:rPr>
          <w:rFonts w:ascii="Corbel" w:hAnsi="Corbel" w:cs="MyriadPro-Cond"/>
        </w:rPr>
        <w:t xml:space="preserve"> formlos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>per E-Mail (info@lvz-post.de) mit Angabe Ihrer Kontaktdaten,</w:t>
      </w:r>
      <w:r w:rsidR="00B86FC2" w:rsidRPr="0030535B">
        <w:rPr>
          <w:rFonts w:ascii="Corbel" w:hAnsi="Corbel" w:cs="MyriadPro-Cond"/>
        </w:rPr>
        <w:t xml:space="preserve"> </w:t>
      </w:r>
      <w:r w:rsidRPr="0030535B">
        <w:rPr>
          <w:rFonts w:ascii="Corbel" w:hAnsi="Corbel" w:cs="MyriadPro-Cond"/>
        </w:rPr>
        <w:t xml:space="preserve">bis zum </w:t>
      </w:r>
      <w:r w:rsidR="003C1C42" w:rsidRPr="0030535B">
        <w:rPr>
          <w:rFonts w:ascii="Corbel" w:hAnsi="Corbel" w:cs="MyriadPro-Cond"/>
        </w:rPr>
        <w:t>21</w:t>
      </w:r>
      <w:r w:rsidR="004A733D" w:rsidRPr="0030535B">
        <w:rPr>
          <w:rFonts w:ascii="Corbel" w:hAnsi="Corbel" w:cs="MyriadPro-Cond"/>
        </w:rPr>
        <w:t>.</w:t>
      </w:r>
      <w:r w:rsidR="003C1C42" w:rsidRPr="0030535B">
        <w:rPr>
          <w:rFonts w:ascii="Corbel" w:hAnsi="Corbel" w:cs="MyriadPro-Cond"/>
        </w:rPr>
        <w:t>09</w:t>
      </w:r>
      <w:r w:rsidR="004A733D" w:rsidRPr="0030535B">
        <w:rPr>
          <w:rFonts w:ascii="Corbel" w:hAnsi="Corbel" w:cs="MyriadPro-Cond"/>
        </w:rPr>
        <w:t>.2021</w:t>
      </w:r>
      <w:r w:rsidRPr="0030535B">
        <w:rPr>
          <w:rFonts w:ascii="Corbel" w:hAnsi="Corbel" w:cs="MyriadPro-Cond"/>
        </w:rPr>
        <w:t xml:space="preserve"> widersprechen.</w:t>
      </w:r>
    </w:p>
    <w:sectPr w:rsidR="00F22128" w:rsidRPr="003053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go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48AD"/>
    <w:multiLevelType w:val="hybridMultilevel"/>
    <w:tmpl w:val="B388D9C6"/>
    <w:lvl w:ilvl="0" w:tplc="03CC02A4">
      <w:numFmt w:val="bullet"/>
      <w:lvlText w:val="-"/>
      <w:lvlJc w:val="left"/>
      <w:pPr>
        <w:ind w:left="720" w:hanging="360"/>
      </w:pPr>
      <w:rPr>
        <w:rFonts w:ascii="Corbel" w:eastAsiaTheme="minorHAnsi" w:hAnsi="Corbel" w:cs="MyriadPro-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6561"/>
    <w:multiLevelType w:val="hybridMultilevel"/>
    <w:tmpl w:val="E9FAA526"/>
    <w:lvl w:ilvl="0" w:tplc="4914FE56">
      <w:numFmt w:val="bullet"/>
      <w:lvlText w:val="-"/>
      <w:lvlJc w:val="left"/>
      <w:pPr>
        <w:ind w:left="720" w:hanging="360"/>
      </w:pPr>
      <w:rPr>
        <w:rFonts w:ascii="Corbel" w:eastAsiaTheme="minorHAnsi" w:hAnsi="Corbel" w:cs="MyriadPro-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22E5D"/>
    <w:multiLevelType w:val="hybridMultilevel"/>
    <w:tmpl w:val="76EEF97E"/>
    <w:lvl w:ilvl="0" w:tplc="5F42F646">
      <w:numFmt w:val="bullet"/>
      <w:lvlText w:val="-"/>
      <w:lvlJc w:val="left"/>
      <w:pPr>
        <w:ind w:left="720" w:hanging="360"/>
      </w:pPr>
      <w:rPr>
        <w:rFonts w:ascii="Corbel" w:eastAsiaTheme="minorHAnsi" w:hAnsi="Corbel" w:cs="MyriadPro-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8FB"/>
    <w:rsid w:val="00005B5E"/>
    <w:rsid w:val="00006607"/>
    <w:rsid w:val="00011744"/>
    <w:rsid w:val="00053837"/>
    <w:rsid w:val="001178D6"/>
    <w:rsid w:val="0013265E"/>
    <w:rsid w:val="001C091D"/>
    <w:rsid w:val="00200DDE"/>
    <w:rsid w:val="00221D96"/>
    <w:rsid w:val="00234EC9"/>
    <w:rsid w:val="00241206"/>
    <w:rsid w:val="00293365"/>
    <w:rsid w:val="002D4DF3"/>
    <w:rsid w:val="002E5549"/>
    <w:rsid w:val="002E5D57"/>
    <w:rsid w:val="002F3EC3"/>
    <w:rsid w:val="0030535B"/>
    <w:rsid w:val="00344C78"/>
    <w:rsid w:val="003676E9"/>
    <w:rsid w:val="003C1C42"/>
    <w:rsid w:val="004032F2"/>
    <w:rsid w:val="00415808"/>
    <w:rsid w:val="004257B9"/>
    <w:rsid w:val="00457770"/>
    <w:rsid w:val="00461C99"/>
    <w:rsid w:val="004A733D"/>
    <w:rsid w:val="004F7DDD"/>
    <w:rsid w:val="00504278"/>
    <w:rsid w:val="00575DA2"/>
    <w:rsid w:val="005812D9"/>
    <w:rsid w:val="00626E5D"/>
    <w:rsid w:val="0063466A"/>
    <w:rsid w:val="00673BBC"/>
    <w:rsid w:val="006811B5"/>
    <w:rsid w:val="00702BBA"/>
    <w:rsid w:val="00726E54"/>
    <w:rsid w:val="00744371"/>
    <w:rsid w:val="00760DF2"/>
    <w:rsid w:val="007908FB"/>
    <w:rsid w:val="007E15A0"/>
    <w:rsid w:val="00857E9E"/>
    <w:rsid w:val="00886CBB"/>
    <w:rsid w:val="008C4383"/>
    <w:rsid w:val="00920C5D"/>
    <w:rsid w:val="00975C63"/>
    <w:rsid w:val="009A49FE"/>
    <w:rsid w:val="009B789E"/>
    <w:rsid w:val="00A0090A"/>
    <w:rsid w:val="00A77D09"/>
    <w:rsid w:val="00A91A43"/>
    <w:rsid w:val="00A96C53"/>
    <w:rsid w:val="00AA2F8F"/>
    <w:rsid w:val="00AE35AB"/>
    <w:rsid w:val="00AF6D97"/>
    <w:rsid w:val="00B21F6F"/>
    <w:rsid w:val="00B47C0D"/>
    <w:rsid w:val="00B86FC2"/>
    <w:rsid w:val="00BB1592"/>
    <w:rsid w:val="00C00C4B"/>
    <w:rsid w:val="00C92303"/>
    <w:rsid w:val="00CF2E60"/>
    <w:rsid w:val="00D87FB3"/>
    <w:rsid w:val="00D964A7"/>
    <w:rsid w:val="00DB6500"/>
    <w:rsid w:val="00DE43C0"/>
    <w:rsid w:val="00DE7973"/>
    <w:rsid w:val="00E02D5A"/>
    <w:rsid w:val="00E1344A"/>
    <w:rsid w:val="00E53FB1"/>
    <w:rsid w:val="00E639B3"/>
    <w:rsid w:val="00EA1121"/>
    <w:rsid w:val="00EA565F"/>
    <w:rsid w:val="00EB5324"/>
    <w:rsid w:val="00F11C91"/>
    <w:rsid w:val="00F22128"/>
    <w:rsid w:val="00FB4AD7"/>
    <w:rsid w:val="00FC429C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AF82"/>
  <w15:docId w15:val="{FACBF0CC-9B7E-435C-8977-C351B10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06607"/>
    <w:pPr>
      <w:spacing w:after="0" w:line="240" w:lineRule="auto"/>
    </w:pPr>
    <w:rPr>
      <w:rFonts w:ascii="Corbel" w:hAnsi="Corbel"/>
      <w:color w:val="000000"/>
    </w:rPr>
  </w:style>
  <w:style w:type="character" w:customStyle="1" w:styleId="NurTextZchn">
    <w:name w:val="Nur Text Zchn"/>
    <w:basedOn w:val="Absatz-Standardschriftart"/>
    <w:link w:val="NurText"/>
    <w:uiPriority w:val="99"/>
    <w:rsid w:val="00006607"/>
    <w:rPr>
      <w:rFonts w:ascii="Corbel" w:hAnsi="Corbel"/>
      <w:color w:val="000000"/>
    </w:rPr>
  </w:style>
  <w:style w:type="character" w:styleId="Fett">
    <w:name w:val="Strong"/>
    <w:basedOn w:val="Absatz-Standardschriftart"/>
    <w:uiPriority w:val="22"/>
    <w:qFormat/>
    <w:rsid w:val="00A0090A"/>
    <w:rPr>
      <w:b/>
      <w:bCs/>
    </w:rPr>
  </w:style>
  <w:style w:type="paragraph" w:styleId="Listenabsatz">
    <w:name w:val="List Paragraph"/>
    <w:basedOn w:val="Standard"/>
    <w:uiPriority w:val="34"/>
    <w:qFormat/>
    <w:rsid w:val="008C43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39B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3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unschbriefmarke@lv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VGM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Bernhardt, Marisa</dc:creator>
  <cp:lastModifiedBy>Böhm, Jana</cp:lastModifiedBy>
  <cp:revision>30</cp:revision>
  <dcterms:created xsi:type="dcterms:W3CDTF">2020-11-29T21:51:00Z</dcterms:created>
  <dcterms:modified xsi:type="dcterms:W3CDTF">2021-09-08T11:48:00Z</dcterms:modified>
</cp:coreProperties>
</file>